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9" w:rsidRPr="00D97DED" w:rsidRDefault="00F81699" w:rsidP="00F81699">
      <w:pPr>
        <w:jc w:val="center"/>
        <w:rPr>
          <w:rFonts w:ascii="仿宋" w:eastAsia="仿宋" w:hAnsi="仿宋"/>
          <w:sz w:val="32"/>
          <w:szCs w:val="32"/>
        </w:rPr>
      </w:pPr>
      <w:r w:rsidRPr="00D97DED">
        <w:rPr>
          <w:rFonts w:ascii="仿宋" w:eastAsia="仿宋" w:hAnsi="仿宋" w:hint="eastAsia"/>
          <w:b/>
          <w:sz w:val="32"/>
          <w:szCs w:val="32"/>
        </w:rPr>
        <w:t>商务要求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为保证我院拟采的软件产品质量、售后服务得以最大化的保证，我院对拟参与竞标的商家质资提出以下要求：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1、所提供的产品必须具备：</w:t>
      </w:r>
    </w:p>
    <w:p w:rsidR="00F81699" w:rsidRPr="00D97DED" w:rsidRDefault="00F81699" w:rsidP="00F81699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1.1、《计算机软件著作权登记书》</w:t>
      </w:r>
    </w:p>
    <w:p w:rsidR="00F81699" w:rsidRPr="00D97DED" w:rsidRDefault="00F81699" w:rsidP="00F81699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1.2、《软件产品登记测试报告》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3、软件公司应提供符合本次标的内容的相关运作资质证明：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 xml:space="preserve">    3.1、《营业执照》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 xml:space="preserve">    3.2、AAA信用等级证书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 xml:space="preserve">    3.3、ISO9001证书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4、销售单位还应提供：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 xml:space="preserve">    4.1、软件开发公司出具的销售授权证明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 xml:space="preserve">    4.2、《营业执照》</w:t>
      </w:r>
    </w:p>
    <w:p w:rsidR="00F81699" w:rsidRPr="00D97DED" w:rsidRDefault="00F81699" w:rsidP="00F81699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D97DED">
        <w:rPr>
          <w:rFonts w:ascii="仿宋" w:eastAsia="仿宋" w:hAnsi="仿宋" w:hint="eastAsia"/>
          <w:sz w:val="28"/>
          <w:szCs w:val="28"/>
        </w:rPr>
        <w:t>上述条件应以影印件的形式，并加盖鲜章在报价方案中呈现。</w:t>
      </w:r>
    </w:p>
    <w:p w:rsidR="00B91C7F" w:rsidRDefault="00B91C7F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227910" w:rsidRDefault="00227910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p w:rsidR="00227910" w:rsidRDefault="00227910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p w:rsidR="00227910" w:rsidRDefault="00227910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p w:rsidR="00227910" w:rsidRDefault="00227910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p w:rsidR="00227910" w:rsidRDefault="00227910" w:rsidP="00F81699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p w:rsidR="00227910" w:rsidRDefault="00227910" w:rsidP="00227910">
      <w:pPr>
        <w:widowControl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雅安职业技术学院附属医院</w:t>
      </w:r>
    </w:p>
    <w:p w:rsidR="00227910" w:rsidRPr="00F81699" w:rsidRDefault="00227910" w:rsidP="00227910">
      <w:pPr>
        <w:widowControl/>
        <w:ind w:right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2018年09月04日</w:t>
      </w:r>
    </w:p>
    <w:sectPr w:rsidR="00227910" w:rsidRPr="00F81699" w:rsidSect="00CE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699"/>
    <w:rsid w:val="00065133"/>
    <w:rsid w:val="001315FD"/>
    <w:rsid w:val="00227910"/>
    <w:rsid w:val="00237037"/>
    <w:rsid w:val="00326717"/>
    <w:rsid w:val="00363E66"/>
    <w:rsid w:val="00441EA3"/>
    <w:rsid w:val="00442799"/>
    <w:rsid w:val="00522C2C"/>
    <w:rsid w:val="005318E4"/>
    <w:rsid w:val="006D1C29"/>
    <w:rsid w:val="00751F17"/>
    <w:rsid w:val="007525C3"/>
    <w:rsid w:val="008053A9"/>
    <w:rsid w:val="008464BA"/>
    <w:rsid w:val="00936469"/>
    <w:rsid w:val="00965C26"/>
    <w:rsid w:val="009C6457"/>
    <w:rsid w:val="00B91C7F"/>
    <w:rsid w:val="00C31F77"/>
    <w:rsid w:val="00C602BB"/>
    <w:rsid w:val="00CE3220"/>
    <w:rsid w:val="00CF01B8"/>
    <w:rsid w:val="00E7710A"/>
    <w:rsid w:val="00E91A20"/>
    <w:rsid w:val="00EA2F4D"/>
    <w:rsid w:val="00F81699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2018-08-30T01:30:00Z</dcterms:created>
  <dcterms:modified xsi:type="dcterms:W3CDTF">2018-09-04T02:48:00Z</dcterms:modified>
</cp:coreProperties>
</file>